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FDE9" w14:textId="77777777" w:rsidR="00C20C44" w:rsidRDefault="00C20C44" w:rsidP="00C20C44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附件3</w:t>
      </w:r>
      <w:r>
        <w:rPr>
          <w:rFonts w:ascii="仿宋" w:eastAsia="仿宋" w:hAnsi="仿宋"/>
          <w:b/>
          <w:sz w:val="32"/>
          <w:szCs w:val="32"/>
        </w:rPr>
        <w:t>-2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BCB91C2" w14:textId="77777777" w:rsidR="00C20C44" w:rsidRDefault="00C20C44" w:rsidP="00C20C44">
      <w:pPr>
        <w:pStyle w:val="2"/>
        <w:spacing w:before="0" w:after="0" w:line="240" w:lineRule="auto"/>
        <w:jc w:val="center"/>
      </w:pPr>
      <w:r w:rsidRPr="00A214E8">
        <w:rPr>
          <w:rFonts w:ascii="Times New Roman" w:hAnsi="Times New Roman" w:hint="eastAsia"/>
        </w:rPr>
        <w:t>第二届</w:t>
      </w:r>
      <w:r>
        <w:rPr>
          <w:rFonts w:ascii="Times New Roman" w:hAnsi="Times New Roman" w:hint="eastAsia"/>
        </w:rPr>
        <w:t>江苏百万学子“云诵读”活动高校推荐</w:t>
      </w:r>
      <w:r w:rsidRPr="00A214E8">
        <w:rPr>
          <w:rFonts w:ascii="Times New Roman" w:hAnsi="Times New Roman" w:hint="eastAsia"/>
        </w:rPr>
        <w:t>作品登</w:t>
      </w:r>
      <w:r>
        <w:rPr>
          <w:rFonts w:hint="eastAsia"/>
        </w:rPr>
        <w:t>记表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8"/>
        <w:gridCol w:w="1842"/>
        <w:gridCol w:w="1701"/>
        <w:gridCol w:w="1701"/>
        <w:gridCol w:w="1816"/>
      </w:tblGrid>
      <w:tr w:rsidR="00C20C44" w14:paraId="2ECDED6B" w14:textId="77777777" w:rsidTr="007C34B4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A3AF9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14:paraId="419343B0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9989400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推荐学校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728E66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564B8649" w14:textId="77777777" w:rsidTr="007C34B4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1A0035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986BF07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215B5E37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93A225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643826C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EF52E1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C20C44" w14:paraId="4CA97312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2A6B84CC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D25D9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5EA2F6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9E772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4D1CE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1A5BBE8A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112D2A71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1BB0698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CE5BA1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C9E10AB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F26084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6D6D1E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7FFFBE1C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3AC7B234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0CC1E4AE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6EA076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0E79A8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5DCAA4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33E0A8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3C3E3D6F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0E70E43A" w14:textId="77777777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14:paraId="1A0C376E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14:paraId="61B735D3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C98C8B4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6E32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882E9D" w14:textId="77777777"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14:paraId="1D5DE4E8" w14:textId="77777777" w:rsidTr="007C34B4">
        <w:trPr>
          <w:cantSplit/>
          <w:trHeight w:val="4733"/>
          <w:jc w:val="center"/>
        </w:trPr>
        <w:tc>
          <w:tcPr>
            <w:tcW w:w="1591" w:type="dxa"/>
            <w:tcBorders>
              <w:left w:val="single" w:sz="8" w:space="0" w:color="auto"/>
            </w:tcBorders>
            <w:textDirection w:val="tbRlV"/>
            <w:vAlign w:val="center"/>
          </w:tcPr>
          <w:p w14:paraId="1BF03879" w14:textId="77777777" w:rsidR="00C20C44" w:rsidRDefault="00C20C44" w:rsidP="007C34B4">
            <w:pPr>
              <w:spacing w:line="24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推荐作品内容简介</w:t>
            </w:r>
          </w:p>
        </w:tc>
        <w:tc>
          <w:tcPr>
            <w:tcW w:w="8478" w:type="dxa"/>
            <w:gridSpan w:val="5"/>
            <w:tcBorders>
              <w:right w:val="single" w:sz="8" w:space="0" w:color="auto"/>
            </w:tcBorders>
          </w:tcPr>
          <w:p w14:paraId="69B344A9" w14:textId="77777777" w:rsidR="00C20C44" w:rsidRDefault="00C20C44" w:rsidP="007C34B4">
            <w:pPr>
              <w:widowControl/>
              <w:jc w:val="left"/>
              <w:rPr>
                <w:iCs/>
                <w:color w:val="000000"/>
                <w:szCs w:val="21"/>
              </w:rPr>
            </w:pPr>
          </w:p>
        </w:tc>
      </w:tr>
      <w:tr w:rsidR="00C20C44" w14:paraId="21D0E592" w14:textId="77777777" w:rsidTr="007C34B4">
        <w:trPr>
          <w:cantSplit/>
          <w:trHeight w:val="2331"/>
          <w:jc w:val="center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6236622" w14:textId="77777777" w:rsidR="00C20C44" w:rsidRDefault="00C20C44" w:rsidP="007C34B4">
            <w:pPr>
              <w:spacing w:line="32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学校意见</w:t>
            </w:r>
          </w:p>
        </w:tc>
        <w:tc>
          <w:tcPr>
            <w:tcW w:w="847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0711F5A1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708DBB5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09E18DC4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经学校审核，该推荐作品符合社会主义核心价值观，无意识形态问题。</w:t>
            </w:r>
          </w:p>
          <w:p w14:paraId="2D0857F8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34238EAD" w14:textId="77777777"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同意推荐该作品参加第二届江苏百万学子“云诵读”活动。</w:t>
            </w:r>
          </w:p>
          <w:p w14:paraId="5325448F" w14:textId="77777777" w:rsidR="00C20C44" w:rsidRDefault="00C20C44" w:rsidP="007C34B4">
            <w:pPr>
              <w:spacing w:line="400" w:lineRule="exact"/>
              <w:rPr>
                <w:sz w:val="24"/>
              </w:rPr>
            </w:pPr>
          </w:p>
          <w:p w14:paraId="57C40740" w14:textId="77777777" w:rsidR="00C20C44" w:rsidRDefault="00C20C44" w:rsidP="007C34B4">
            <w:pPr>
              <w:spacing w:line="400" w:lineRule="exact"/>
              <w:rPr>
                <w:sz w:val="24"/>
              </w:rPr>
            </w:pPr>
          </w:p>
          <w:p w14:paraId="16571245" w14:textId="77777777" w:rsidR="00C20C44" w:rsidRDefault="00C20C44" w:rsidP="007C34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（学校盖章）</w:t>
            </w:r>
          </w:p>
          <w:p w14:paraId="2564A9C0" w14:textId="77777777" w:rsidR="00C20C44" w:rsidRDefault="00C20C44" w:rsidP="007C34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1E63B3" w14:textId="77777777" w:rsidR="00C20C44" w:rsidRDefault="00C20C44" w:rsidP="00C20C44">
      <w:pPr>
        <w:widowControl/>
        <w:jc w:val="left"/>
        <w:outlineLvl w:val="0"/>
        <w:rPr>
          <w:rFonts w:ascii="仿宋" w:eastAsia="仿宋" w:hAnsi="仿宋" w:hint="eastAsia"/>
          <w:b/>
          <w:sz w:val="32"/>
          <w:szCs w:val="32"/>
        </w:rPr>
        <w:sectPr w:rsidR="00C20C4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31E63B6F" w14:textId="653035CE" w:rsidR="004E6D6B" w:rsidRPr="00523D74" w:rsidRDefault="004E6D6B" w:rsidP="00523D74">
      <w:pPr>
        <w:widowControl/>
        <w:jc w:val="left"/>
        <w:rPr>
          <w:rFonts w:eastAsia="仿宋_GB2312" w:hint="eastAsia"/>
          <w:sz w:val="32"/>
          <w:szCs w:val="32"/>
        </w:rPr>
      </w:pPr>
    </w:p>
    <w:sectPr w:rsidR="004E6D6B" w:rsidRPr="0052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44"/>
    <w:rsid w:val="00436530"/>
    <w:rsid w:val="004E6D6B"/>
    <w:rsid w:val="00523D74"/>
    <w:rsid w:val="00C20C44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3414"/>
  <w15:chartTrackingRefBased/>
  <w15:docId w15:val="{21B4383E-730D-4FCD-9217-9F4DA0C4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20C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20C4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苗志华</cp:lastModifiedBy>
  <cp:revision>2</cp:revision>
  <dcterms:created xsi:type="dcterms:W3CDTF">2024-04-03T07:25:00Z</dcterms:created>
  <dcterms:modified xsi:type="dcterms:W3CDTF">2024-05-24T08:36:00Z</dcterms:modified>
</cp:coreProperties>
</file>