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85" w:rsidRDefault="00D50185" w:rsidP="00D50185">
      <w:pPr>
        <w:tabs>
          <w:tab w:val="left" w:pos="735"/>
        </w:tabs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7</w:t>
      </w:r>
    </w:p>
    <w:p w:rsidR="00D50185" w:rsidRDefault="00D50185" w:rsidP="00D50185">
      <w:pPr>
        <w:tabs>
          <w:tab w:val="left" w:pos="735"/>
        </w:tabs>
        <w:spacing w:line="500" w:lineRule="exact"/>
        <w:jc w:val="center"/>
      </w:pPr>
    </w:p>
    <w:p w:rsidR="00D50185" w:rsidRDefault="00D50185" w:rsidP="00D50185">
      <w:pPr>
        <w:tabs>
          <w:tab w:val="left" w:pos="735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填表说明</w:t>
      </w:r>
    </w:p>
    <w:p w:rsidR="00D50185" w:rsidRDefault="00D50185" w:rsidP="00D50185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D50185" w:rsidRDefault="00D50185" w:rsidP="00D50185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1、“职务”栏中，团的干部、团属学生组织干部所兼其他职务不必填写，普通团员应填写“本科在读”。</w:t>
      </w:r>
    </w:p>
    <w:p w:rsidR="00D50185" w:rsidRDefault="00D50185" w:rsidP="00D50185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2、“出生年月（岁）”栏中，应在填明出生年月的同表格内填写实际年龄(如:1998年1月,2</w:t>
      </w:r>
      <w:r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岁)，年龄按周岁计算（例：20</w:t>
      </w:r>
      <w:r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1－199</w:t>
      </w:r>
      <w:r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＝29岁）。</w:t>
      </w:r>
    </w:p>
    <w:p w:rsidR="00D50185" w:rsidRDefault="00D50185" w:rsidP="00D50185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3、“籍贯”栏中，除直辖市外一律填到县一级，例：“重庆”、“江苏徐州”（江苏省徐州市泉山区）、“江苏高淳”（江苏省南京市高淳县）。</w:t>
      </w:r>
    </w:p>
    <w:p w:rsidR="00D50185" w:rsidRDefault="00D50185" w:rsidP="00D50185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4、“学历”按已经取得的最高学历填写。通过全日制教育和非全日制教育获得的最高学历均填写为“研究生”“本科”“大专”。</w:t>
      </w:r>
    </w:p>
    <w:p w:rsidR="00D50185" w:rsidRDefault="00D50185" w:rsidP="00D50185">
      <w:pPr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5、</w:t>
      </w:r>
      <w:r>
        <w:rPr>
          <w:rFonts w:ascii="宋体" w:eastAsia="宋体" w:hAnsi="宋体" w:cs="仿宋_GB2312" w:hint="eastAsia"/>
          <w:sz w:val="32"/>
          <w:szCs w:val="32"/>
        </w:rPr>
        <w:t>女同志及少数民族在姓名下加括号注明，例如：（女，蒙古族）。少数民族姓名要写完整。</w:t>
      </w:r>
    </w:p>
    <w:p w:rsidR="00FD23DB" w:rsidRPr="00D50185" w:rsidRDefault="00FD23DB">
      <w:bookmarkStart w:id="0" w:name="_GoBack"/>
      <w:bookmarkEnd w:id="0"/>
    </w:p>
    <w:sectPr w:rsidR="00FD23DB" w:rsidRPr="00D5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BD" w:rsidRDefault="001725BD" w:rsidP="00D50185">
      <w:r>
        <w:separator/>
      </w:r>
    </w:p>
  </w:endnote>
  <w:endnote w:type="continuationSeparator" w:id="0">
    <w:p w:rsidR="001725BD" w:rsidRDefault="001725BD" w:rsidP="00D5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BD" w:rsidRDefault="001725BD" w:rsidP="00D50185">
      <w:r>
        <w:separator/>
      </w:r>
    </w:p>
  </w:footnote>
  <w:footnote w:type="continuationSeparator" w:id="0">
    <w:p w:rsidR="001725BD" w:rsidRDefault="001725BD" w:rsidP="00D5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4B"/>
    <w:rsid w:val="001725BD"/>
    <w:rsid w:val="001F5DAB"/>
    <w:rsid w:val="003E514B"/>
    <w:rsid w:val="00D50185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D5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501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D50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501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2021-05-15T08:20:00Z</dcterms:created>
  <dcterms:modified xsi:type="dcterms:W3CDTF">2021-05-15T08:20:00Z</dcterms:modified>
</cp:coreProperties>
</file>