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南京财经大学红山学院</w:t>
      </w:r>
      <w:r>
        <w:rPr>
          <w:rFonts w:hint="eastAsia" w:ascii="方正小标宋简体" w:eastAsia="方正小标宋简体"/>
          <w:sz w:val="36"/>
          <w:szCs w:val="36"/>
        </w:rPr>
        <w:t>××团支部委员会换届选举情况报告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系团总支：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按照《关于认真做好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南京财经大学红山学院</w:t>
      </w:r>
      <w:r>
        <w:rPr>
          <w:rFonts w:hint="eastAsia" w:ascii="仿宋_GB2312" w:eastAsia="仿宋_GB2312"/>
          <w:kern w:val="0"/>
          <w:sz w:val="30"/>
          <w:szCs w:val="30"/>
        </w:rPr>
        <w:t>学生团支部换届选举的通知》相关要求，我团支部于202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团支部</w:t>
      </w:r>
    </w:p>
    <w:p>
      <w:pPr>
        <w:spacing w:line="560" w:lineRule="exact"/>
        <w:ind w:firstLine="600" w:firstLineChars="200"/>
        <w:jc w:val="right"/>
        <w:rPr>
          <w:rFonts w:hint="eastAsia" w:ascii="仿宋_GB2312" w:eastAsia="仿宋_GB2312"/>
          <w:kern w:val="0"/>
          <w:sz w:val="30"/>
          <w:szCs w:val="30"/>
          <w:lang w:eastAsia="zh-CN"/>
        </w:rPr>
        <w:sectPr>
          <w:pgSz w:w="11906" w:h="16838"/>
          <w:pgMar w:top="1383" w:right="1800" w:bottom="127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30"/>
          <w:szCs w:val="30"/>
        </w:rPr>
        <w:t>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年X月</w:t>
      </w:r>
      <w:r>
        <w:rPr>
          <w:rFonts w:ascii="仿宋_GB2312" w:eastAsia="仿宋_GB2312"/>
          <w:kern w:val="0"/>
          <w:sz w:val="30"/>
          <w:szCs w:val="30"/>
        </w:rPr>
        <w:t>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0000000"/>
    <w:rsid w:val="154E5B08"/>
    <w:rsid w:val="1F58270D"/>
    <w:rsid w:val="37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314</Characters>
  <Lines>0</Lines>
  <Paragraphs>0</Paragraphs>
  <TotalTime>11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2022-12-13T03:27:00Z</dcterms:created>
  <dc:creator>Administrator</dc:creator>
  <cp:lastModifiedBy>兔子</cp:lastModifiedBy>
  <dcterms:modified xsi:type="dcterms:W3CDTF">2023-09-08T04:55:00Z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8D2AB3F37BB94B8A9FF71DF66F15D294_13</vt:lpwstr>
  </property>
</Properties>
</file>