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科研诚信和作风学风建设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Cs/>
          <w:sz w:val="44"/>
          <w:szCs w:val="44"/>
        </w:rPr>
        <w:t>相关文件目录</w:t>
      </w: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1.中共中央办公厅 国务院办公厅印发《关于进一步弘扬科学家精神加强作风和学风建设的意见》（2019年6月）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2.中共中央办公厅 国务院办公厅印发《关于进一步加强科研诚信建设的若干意见》（2018-05-30）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3.《高等学校预防与处理学术不端行为办法》（中华人民共和国教育部令第40号）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4.《科学技术活动违规行为处理暂行规定》（科学技术部令第19号）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5.《科研失信行为调查处理规则》的通知（国科发监〔2022〕221号）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6.《国家自然科学基金项目科研不端行为调查处理办法》（（国科金发诚〔2022〕53号））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7.《医学科研诚信和相关行为规范》（国卫科教发〔2021〕7号）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8.《关于对科研领域相关失信责任主体实施联合惩戒的合作备忘录》（发改财金〔2018〕1600号）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9.《国家科技计划（专项、基金等）严重失信行为记录暂行规定》（国科发政〔2016〕97号）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10.《发表学术论文“五不准”》（科协发组字〔2015〕98号）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11.《关于进一步规范高校科研行为的意见》（教监〔2012〕6号）</w:t>
      </w:r>
    </w:p>
    <w:p>
      <w:pPr>
        <w:adjustRightInd w:val="0"/>
        <w:snapToGrid w:val="0"/>
        <w:spacing w:line="62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12.《新时代高校教师职业行为十项准则》（教师〔2018〕16号）</w:t>
      </w:r>
    </w:p>
    <w:p>
      <w:pPr>
        <w:adjustRightInd w:val="0"/>
        <w:snapToGrid w:val="0"/>
        <w:spacing w:line="620" w:lineRule="exact"/>
        <w:rPr>
          <w:rFonts w:hint="default" w:ascii="Times New Roman" w:hAnsi="Times New Roman" w:cs="Times New Roman"/>
          <w:szCs w:val="32"/>
        </w:rPr>
        <w:sectPr>
          <w:footerReference r:id="rId3" w:type="default"/>
          <w:pgSz w:w="11906" w:h="16838"/>
          <w:pgMar w:top="1440" w:right="1571" w:bottom="1440" w:left="1571" w:header="284" w:footer="284" w:gutter="0"/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Cs w:val="32"/>
        </w:rPr>
        <w:t>13.《教育部关于高校教师师德失范行为处理的指导意见》（教师〔2018〕17号）</w:t>
      </w:r>
    </w:p>
    <w:p>
      <w:pPr>
        <w:spacing w:line="580" w:lineRule="exact"/>
        <w:jc w:val="left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2</w:t>
      </w:r>
    </w:p>
    <w:tbl>
      <w:tblPr>
        <w:tblStyle w:val="4"/>
        <w:tblW w:w="97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27" w:type="dxa"/>
          <w:left w:w="0" w:type="dxa"/>
          <w:bottom w:w="0" w:type="dxa"/>
          <w:right w:w="11" w:type="dxa"/>
        </w:tblCellMar>
      </w:tblPr>
      <w:tblGrid>
        <w:gridCol w:w="886"/>
        <w:gridCol w:w="1041"/>
        <w:gridCol w:w="2040"/>
        <w:gridCol w:w="1140"/>
        <w:gridCol w:w="1162"/>
        <w:gridCol w:w="1006"/>
        <w:gridCol w:w="47"/>
        <w:gridCol w:w="921"/>
        <w:gridCol w:w="15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453" w:hRule="atLeast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580" w:lineRule="exact"/>
              <w:ind w:right="65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Cs/>
                <w:sz w:val="44"/>
                <w:szCs w:val="44"/>
              </w:rPr>
              <w:t>科研人员论文自查样表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453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ind w:right="65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836" w:type="dxa"/>
            <w:gridSpan w:val="7"/>
            <w:noWrap w:val="0"/>
            <w:vAlign w:val="center"/>
          </w:tcPr>
          <w:p>
            <w:pPr>
              <w:widowControl/>
              <w:spacing w:line="580" w:lineRule="exact"/>
              <w:ind w:right="65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10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4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879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0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论文发表总量（篇）</w:t>
            </w: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35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2018年后正式发表论文数量（篇）</w:t>
            </w:r>
          </w:p>
        </w:tc>
        <w:tc>
          <w:tcPr>
            <w:tcW w:w="24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492" w:hRule="atLeast"/>
          <w:jc w:val="center"/>
        </w:trPr>
        <w:tc>
          <w:tcPr>
            <w:tcW w:w="9763" w:type="dxa"/>
            <w:gridSpan w:val="9"/>
            <w:noWrap w:val="0"/>
            <w:vAlign w:val="center"/>
          </w:tcPr>
          <w:p>
            <w:pPr>
              <w:widowControl/>
              <w:tabs>
                <w:tab w:val="left" w:pos="1685"/>
              </w:tabs>
              <w:snapToGrid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发表论文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924" w:hRule="atLeast"/>
          <w:jc w:val="center"/>
        </w:trPr>
        <w:tc>
          <w:tcPr>
            <w:tcW w:w="192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0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历年论文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作为通讯作者发表数量（篇）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558" w:hRule="atLeast"/>
          <w:jc w:val="center"/>
        </w:trPr>
        <w:tc>
          <w:tcPr>
            <w:tcW w:w="192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01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909" w:hRule="atLeast"/>
          <w:jc w:val="center"/>
        </w:trPr>
        <w:tc>
          <w:tcPr>
            <w:tcW w:w="192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01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2018年以后发表论文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01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作为通讯作者发表数量（篇）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490" w:hRule="atLeast"/>
          <w:jc w:val="center"/>
        </w:trPr>
        <w:tc>
          <w:tcPr>
            <w:tcW w:w="192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01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01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498" w:hRule="atLeast"/>
          <w:jc w:val="center"/>
        </w:trPr>
        <w:tc>
          <w:tcPr>
            <w:tcW w:w="9763" w:type="dxa"/>
            <w:gridSpan w:val="9"/>
            <w:noWrap w:val="0"/>
            <w:vAlign w:val="center"/>
          </w:tcPr>
          <w:p>
            <w:pPr>
              <w:widowControl/>
              <w:tabs>
                <w:tab w:val="left" w:pos="2336"/>
              </w:tabs>
              <w:snapToGrid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问题论文申报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634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6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3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DOI/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3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PMID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1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期刊</w:t>
            </w:r>
          </w:p>
        </w:tc>
        <w:tc>
          <w:tcPr>
            <w:tcW w:w="10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8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类型</w:t>
            </w:r>
          </w:p>
        </w:tc>
        <w:tc>
          <w:tcPr>
            <w:tcW w:w="9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3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涉及违反的学术规范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  <w:jc w:val="center"/>
        </w:trPr>
        <w:tc>
          <w:tcPr>
            <w:tcW w:w="8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2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43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43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43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46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7" w:type="dxa"/>
            <w:left w:w="0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58"/>
              <w:jc w:val="left"/>
              <w:rPr>
                <w:rFonts w:hint="default" w:ascii="Times New Roman" w:hAnsi="Times New Roman" w:eastAsia="仿宋" w:cs="Times New Roman"/>
                <w:szCs w:val="18"/>
              </w:rPr>
            </w:pPr>
          </w:p>
        </w:tc>
        <w:tc>
          <w:tcPr>
            <w:tcW w:w="10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58"/>
              <w:jc w:val="left"/>
              <w:rPr>
                <w:rFonts w:hint="default" w:ascii="Times New Roman" w:hAnsi="Times New Roman" w:eastAsia="仿宋" w:cs="Times New Roman"/>
                <w:szCs w:val="18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58"/>
              <w:jc w:val="left"/>
              <w:rPr>
                <w:rFonts w:hint="default" w:ascii="Times New Roman" w:hAnsi="Times New Roman" w:eastAsia="仿宋" w:cs="Times New Roman"/>
                <w:szCs w:val="18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/>
              <w:snapToGrid w:val="0"/>
              <w:spacing w:line="580" w:lineRule="exact"/>
              <w:ind w:left="67"/>
              <w:jc w:val="left"/>
              <w:rPr>
                <w:rFonts w:hint="default" w:ascii="Times New Roman" w:hAnsi="Times New Roman" w:eastAsia="仿宋" w:cs="Times New Roman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个人承诺：本人已完成全部署名论文自查，保证以上填写内容完整、可信。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widowControl/>
        <w:tabs>
          <w:tab w:val="left" w:pos="420"/>
        </w:tabs>
        <w:wordWrap w:val="0"/>
        <w:spacing w:before="156" w:beforeLines="50" w:line="58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签字：          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2023年  月  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szCs w:val="32"/>
        </w:rPr>
        <w:t>说明</w:t>
      </w:r>
      <w:r>
        <w:rPr>
          <w:rFonts w:hint="default" w:ascii="Times New Roman" w:hAnsi="Times New Roman" w:cs="Times New Roman"/>
          <w:szCs w:val="32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>身份类型可选职工、学生或其他，如署名单位与现工作单位不一致，请在“身份类型”一栏中写明署名单位。作者类别填写通讯作者、第一作者或参与作者。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涉及违反的学术规范应按后表填写编号。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widowControl/>
        <w:tabs>
          <w:tab w:val="left" w:pos="420"/>
        </w:tabs>
        <w:spacing w:before="156" w:beforeLines="50" w:line="580" w:lineRule="exact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核查重点</w:t>
      </w:r>
    </w:p>
    <w:p>
      <w:pPr>
        <w:rPr>
          <w:rFonts w:hint="default" w:ascii="Times New Roman" w:hAnsi="Times New Roman" w:eastAsia="宋体" w:cs="Times New Roman"/>
          <w:sz w:val="21"/>
          <w:szCs w:val="22"/>
        </w:rPr>
      </w:pPr>
    </w:p>
    <w:tbl>
      <w:tblPr>
        <w:tblStyle w:val="4"/>
        <w:tblW w:w="10062" w:type="dxa"/>
        <w:tblInd w:w="-7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编号</w:t>
            </w:r>
          </w:p>
        </w:tc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7"/>
                <w:szCs w:val="32"/>
              </w:rPr>
              <w:t>违反学术规范情况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论文存在抄袭、剽窃、重复发表等情况。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论文存在伪造通讯作者(邮箱、单位)、伪造或操纵同行评议等情况。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论文的图片、数据等存在伪造、编造、篡改，以及一图多用、选择性使用等情况。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署名作者未真实参与相关研究和论文写作，存在买卖、代写、代投论文等情况。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实验研究数据不是作者真实开展研究所得，存在未真实开展研究购买实验研究数据情况。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论文署名作者未对论文作出实质学术贡献，存在挂名现象。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论文涉及的研究未获得伦理审批，或者超出伦理审批许可范围、违背伦理规范。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其他科研失信行为。</w:t>
            </w:r>
          </w:p>
        </w:tc>
      </w:tr>
    </w:tbl>
    <w:p>
      <w:pPr>
        <w:jc w:val="right"/>
        <w:rPr>
          <w:rFonts w:hint="default" w:ascii="Times New Roman" w:hAnsi="Times New Roman" w:cs="Times New Roman"/>
          <w:szCs w:val="32"/>
        </w:rPr>
      </w:pPr>
    </w:p>
    <w:p>
      <w:pPr>
        <w:jc w:val="right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rPr>
          <w:rFonts w:hint="default" w:ascii="Times New Roman" w:hAnsi="Times New Roman" w:eastAsia="黑体" w:cs="Times New Roman"/>
          <w:szCs w:val="32"/>
        </w:rPr>
      </w:pPr>
    </w:p>
    <w:p>
      <w:pPr>
        <w:rPr>
          <w:rFonts w:hint="default" w:ascii="Times New Roman" w:hAnsi="Times New Roman" w:eastAsia="黑体" w:cs="Times New Roman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XXX科研论文自查统计汇总表</w:t>
      </w:r>
    </w:p>
    <w:p>
      <w:pPr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单位盖章 ：                                          单位负责人签名：</w:t>
      </w:r>
    </w:p>
    <w:tbl>
      <w:tblPr>
        <w:tblStyle w:val="4"/>
        <w:tblW w:w="144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33"/>
        <w:gridCol w:w="993"/>
        <w:gridCol w:w="1321"/>
        <w:gridCol w:w="1183"/>
        <w:gridCol w:w="1492"/>
        <w:gridCol w:w="1124"/>
        <w:gridCol w:w="1203"/>
        <w:gridCol w:w="1737"/>
        <w:gridCol w:w="1737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问题论文申报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DOI/PMID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发表期刊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身份类型（职工/学生/其他）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作者类别（通讯/一作/参与）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8"/>
                <w:szCs w:val="28"/>
              </w:rPr>
              <w:t>涉及违反的学术规范情况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</w:rPr>
              <w:t>单位联系人：</w:t>
            </w:r>
          </w:p>
        </w:tc>
        <w:tc>
          <w:tcPr>
            <w:tcW w:w="114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32"/>
              </w:rPr>
              <w:t xml:space="preserve">       联系电话：                    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Cs w:val="3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3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18"/>
        <w:szCs w:val="18"/>
      </w:rPr>
    </w:pPr>
  </w:p>
  <w:p>
    <w:pPr>
      <w:snapToGrid w:val="0"/>
      <w:jc w:val="left"/>
      <w:rPr>
        <w:rFonts w:eastAsia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Dc1OTg3NDQ0OTY2NTA1MzFjMWExYjlkOTUxYjEifQ=="/>
  </w:docVars>
  <w:rsids>
    <w:rsidRoot w:val="3BFE3E51"/>
    <w:rsid w:val="00007547"/>
    <w:rsid w:val="00094510"/>
    <w:rsid w:val="000A2BF4"/>
    <w:rsid w:val="000A3EA2"/>
    <w:rsid w:val="001567BD"/>
    <w:rsid w:val="00291516"/>
    <w:rsid w:val="00302C0E"/>
    <w:rsid w:val="003F4F8F"/>
    <w:rsid w:val="00423227"/>
    <w:rsid w:val="004461A4"/>
    <w:rsid w:val="00534C6F"/>
    <w:rsid w:val="005564D3"/>
    <w:rsid w:val="005C1AD6"/>
    <w:rsid w:val="005C4CD9"/>
    <w:rsid w:val="00692F89"/>
    <w:rsid w:val="006A32B3"/>
    <w:rsid w:val="007B675A"/>
    <w:rsid w:val="00857B69"/>
    <w:rsid w:val="008C155B"/>
    <w:rsid w:val="008E554F"/>
    <w:rsid w:val="00905EFB"/>
    <w:rsid w:val="00981410"/>
    <w:rsid w:val="009C3769"/>
    <w:rsid w:val="009D0B90"/>
    <w:rsid w:val="00A07FE4"/>
    <w:rsid w:val="00A4720B"/>
    <w:rsid w:val="00D05FBD"/>
    <w:rsid w:val="00D66A1D"/>
    <w:rsid w:val="00DA26FF"/>
    <w:rsid w:val="00DB0AFB"/>
    <w:rsid w:val="00E30A18"/>
    <w:rsid w:val="00FE74C8"/>
    <w:rsid w:val="3BFE3E51"/>
    <w:rsid w:val="3FE8172E"/>
    <w:rsid w:val="6B0078C8"/>
    <w:rsid w:val="77FFC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2907</Characters>
  <Lines>25</Lines>
  <Paragraphs>7</Paragraphs>
  <TotalTime>7</TotalTime>
  <ScaleCrop>false</ScaleCrop>
  <LinksUpToDate>false</LinksUpToDate>
  <CharactersWithSpaces>3108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2023-06-01T23:58:00Z</dcterms:created>
  <dc:creator>wjw</dc:creator>
  <cp:lastModifiedBy>东东和琪琪</cp:lastModifiedBy>
  <dcterms:modified xsi:type="dcterms:W3CDTF">2023-07-08T08:54:04Z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2B21611D290640FEADC87671C8C4AE00_13</vt:lpwstr>
  </property>
</Properties>
</file>