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left"/>
        <w:textAlignment w:val="baseline"/>
        <w:rPr>
          <w:rFonts w:hint="default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center"/>
        <w:textAlignment w:val="baseline"/>
        <w:rPr>
          <w:rFonts w:hint="eastAsia" w:ascii="仿宋" w:hAnsi="仿宋" w:eastAsia="仿宋" w:cs="仿宋"/>
          <w:sz w:val="32"/>
          <w:szCs w:val="32"/>
          <w:u w:val="none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南京财经大学红山学院用餐申请单</w:t>
      </w:r>
    </w:p>
    <w:bookmarkEnd w:id="0"/>
    <w:tbl>
      <w:tblPr>
        <w:tblStyle w:val="4"/>
        <w:tblW w:w="85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1560"/>
        <w:gridCol w:w="1415"/>
        <w:gridCol w:w="1276"/>
        <w:gridCol w:w="1557"/>
        <w:gridCol w:w="14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247" w:type="dxa"/>
            <w:noWrap w:val="0"/>
            <w:vAlign w:val="top"/>
          </w:tcPr>
          <w:p>
            <w:pPr>
              <w:spacing w:before="78" w:line="219" w:lineRule="auto"/>
              <w:rPr>
                <w:rFonts w:ascii="仿宋" w:hAnsi="仿宋" w:eastAsia="仿宋" w:cs="仿宋"/>
                <w:b/>
                <w:bCs/>
                <w:color w:val="auto"/>
                <w:spacing w:val="-3"/>
                <w:sz w:val="24"/>
                <w:szCs w:val="24"/>
                <w:u w:val="none"/>
              </w:rPr>
            </w:pPr>
          </w:p>
          <w:p>
            <w:pPr>
              <w:spacing w:before="78" w:line="219" w:lineRule="auto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spacing w:val="-3"/>
                <w:sz w:val="24"/>
                <w:szCs w:val="24"/>
                <w:u w:val="none"/>
              </w:rPr>
              <w:t>用餐时间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"/>
                <w:b/>
                <w:bCs/>
                <w:color w:val="auto"/>
                <w:sz w:val="21"/>
                <w:u w:val="none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spacing w:before="78" w:line="220" w:lineRule="auto"/>
              <w:ind w:left="235"/>
              <w:jc w:val="both"/>
              <w:rPr>
                <w:rFonts w:ascii="仿宋" w:hAnsi="仿宋" w:eastAsia="仿宋" w:cs="仿宋"/>
                <w:b/>
                <w:bCs/>
                <w:color w:val="auto"/>
                <w:spacing w:val="-3"/>
                <w:sz w:val="24"/>
                <w:szCs w:val="24"/>
                <w:u w:val="none"/>
              </w:rPr>
            </w:pPr>
          </w:p>
          <w:p>
            <w:pPr>
              <w:spacing w:before="78" w:line="220" w:lineRule="auto"/>
              <w:ind w:left="235"/>
              <w:jc w:val="both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spacing w:val="-3"/>
                <w:sz w:val="24"/>
                <w:szCs w:val="24"/>
                <w:u w:val="none"/>
              </w:rPr>
              <w:t>用餐地点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ascii="Arial"/>
                <w:b/>
                <w:bCs/>
                <w:color w:val="auto"/>
                <w:sz w:val="21"/>
                <w:u w:val="none"/>
              </w:rPr>
            </w:pPr>
          </w:p>
        </w:tc>
        <w:tc>
          <w:tcPr>
            <w:tcW w:w="1557" w:type="dxa"/>
            <w:noWrap w:val="0"/>
            <w:vAlign w:val="top"/>
          </w:tcPr>
          <w:p>
            <w:pPr>
              <w:spacing w:before="78" w:line="220" w:lineRule="auto"/>
              <w:rPr>
                <w:rFonts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  <w:u w:val="none"/>
              </w:rPr>
            </w:pPr>
          </w:p>
          <w:p>
            <w:pPr>
              <w:spacing w:before="78" w:line="220" w:lineRule="auto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  <w:u w:val="none"/>
              </w:rPr>
              <w:t>经办人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ascii="Arial"/>
                <w:b/>
                <w:bCs/>
                <w:color w:val="auto"/>
                <w:sz w:val="21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2807" w:type="dxa"/>
            <w:gridSpan w:val="2"/>
            <w:noWrap w:val="0"/>
            <w:vAlign w:val="top"/>
          </w:tcPr>
          <w:p>
            <w:pPr>
              <w:spacing w:before="78" w:line="219" w:lineRule="auto"/>
              <w:jc w:val="both"/>
              <w:rPr>
                <w:rFonts w:ascii="仿宋" w:hAnsi="仿宋" w:eastAsia="仿宋" w:cs="仿宋"/>
                <w:b/>
                <w:bCs/>
                <w:color w:val="auto"/>
                <w:spacing w:val="-8"/>
                <w:sz w:val="24"/>
                <w:szCs w:val="24"/>
                <w:u w:val="none"/>
              </w:rPr>
            </w:pPr>
          </w:p>
          <w:p>
            <w:pPr>
              <w:spacing w:before="78" w:line="219" w:lineRule="auto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spacing w:val="-8"/>
                <w:sz w:val="24"/>
                <w:szCs w:val="24"/>
                <w:u w:val="none"/>
              </w:rPr>
              <w:t>事</w:t>
            </w:r>
            <w:r>
              <w:rPr>
                <w:rFonts w:ascii="仿宋" w:hAnsi="仿宋" w:eastAsia="仿宋" w:cs="仿宋"/>
                <w:b/>
                <w:bCs/>
                <w:color w:val="auto"/>
                <w:spacing w:val="24"/>
                <w:sz w:val="24"/>
                <w:szCs w:val="24"/>
                <w:u w:val="none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color w:val="auto"/>
                <w:spacing w:val="-8"/>
                <w:sz w:val="24"/>
                <w:szCs w:val="24"/>
                <w:u w:val="none"/>
              </w:rPr>
              <w:t>由</w:t>
            </w:r>
          </w:p>
        </w:tc>
        <w:tc>
          <w:tcPr>
            <w:tcW w:w="5721" w:type="dxa"/>
            <w:gridSpan w:val="4"/>
            <w:noWrap w:val="0"/>
            <w:vAlign w:val="top"/>
          </w:tcPr>
          <w:p>
            <w:pPr>
              <w:rPr>
                <w:rFonts w:hint="eastAsia" w:eastAsia="宋体"/>
                <w:b/>
                <w:bCs/>
                <w:color w:val="auto"/>
                <w:sz w:val="21"/>
                <w:u w:val="no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sz w:val="21"/>
                <w:u w:val="none"/>
                <w:lang w:val="en-US" w:eastAsia="zh-CN"/>
              </w:rPr>
              <w:t xml:space="preserve"> </w:t>
            </w:r>
          </w:p>
          <w:p>
            <w:pPr>
              <w:rPr>
                <w:rFonts w:hint="eastAsia" w:eastAsia="宋体"/>
                <w:b/>
                <w:bCs/>
                <w:color w:val="auto"/>
                <w:sz w:val="21"/>
                <w:u w:val="none"/>
                <w:lang w:val="en-US" w:eastAsia="zh-CN"/>
              </w:rPr>
            </w:pPr>
          </w:p>
          <w:p>
            <w:pPr>
              <w:rPr>
                <w:rFonts w:hint="eastAsia" w:eastAsia="宋体"/>
                <w:b/>
                <w:bCs/>
                <w:color w:val="auto"/>
                <w:sz w:val="21"/>
                <w:u w:val="none"/>
                <w:lang w:val="en-US" w:eastAsia="zh-CN"/>
              </w:rPr>
            </w:pPr>
          </w:p>
          <w:p>
            <w:pPr>
              <w:rPr>
                <w:rFonts w:hint="eastAsia" w:eastAsia="宋体"/>
                <w:b/>
                <w:bCs/>
                <w:color w:val="auto"/>
                <w:sz w:val="21"/>
                <w:u w:val="none"/>
                <w:lang w:val="en-US" w:eastAsia="zh-CN"/>
              </w:rPr>
            </w:pPr>
          </w:p>
          <w:p>
            <w:pPr>
              <w:rPr>
                <w:rFonts w:hint="eastAsia" w:eastAsia="宋体"/>
                <w:b/>
                <w:bCs/>
                <w:color w:val="auto"/>
                <w:sz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9" w:hRule="atLeast"/>
        </w:trPr>
        <w:tc>
          <w:tcPr>
            <w:tcW w:w="2807" w:type="dxa"/>
            <w:gridSpan w:val="2"/>
            <w:noWrap w:val="0"/>
            <w:vAlign w:val="top"/>
          </w:tcPr>
          <w:p>
            <w:pPr>
              <w:spacing w:before="78" w:line="218" w:lineRule="auto"/>
              <w:ind w:left="452"/>
              <w:rPr>
                <w:rFonts w:ascii="仿宋" w:hAnsi="仿宋" w:eastAsia="仿宋" w:cs="仿宋"/>
                <w:b/>
                <w:bCs/>
                <w:color w:val="auto"/>
                <w:spacing w:val="-3"/>
                <w:sz w:val="24"/>
                <w:szCs w:val="24"/>
                <w:u w:val="none"/>
              </w:rPr>
            </w:pPr>
          </w:p>
          <w:p>
            <w:pPr>
              <w:spacing w:before="78" w:line="219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8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spacing w:before="78" w:line="219" w:lineRule="auto"/>
              <w:jc w:val="center"/>
              <w:rPr>
                <w:rFonts w:hint="default" w:eastAsia="宋体"/>
                <w:b/>
                <w:bCs/>
                <w:color w:val="auto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8"/>
                <w:sz w:val="24"/>
                <w:szCs w:val="24"/>
                <w:u w:val="none"/>
                <w:lang w:val="en-US" w:eastAsia="zh-CN"/>
              </w:rPr>
              <w:t>用餐类型</w:t>
            </w:r>
          </w:p>
        </w:tc>
        <w:tc>
          <w:tcPr>
            <w:tcW w:w="5721" w:type="dxa"/>
            <w:gridSpan w:val="4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pacing w:val="-8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8"/>
                <w:sz w:val="24"/>
                <w:szCs w:val="24"/>
                <w:u w:val="none"/>
                <w:lang w:val="en-US" w:eastAsia="zh-CN"/>
              </w:rPr>
              <w:t xml:space="preserve">□接待用餐     □早餐     □午餐    □晚餐 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eastAsia="宋体"/>
                <w:b/>
                <w:bCs/>
                <w:color w:val="auto"/>
                <w:sz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8"/>
                <w:sz w:val="24"/>
                <w:szCs w:val="24"/>
                <w:u w:val="none"/>
                <w:lang w:val="en-US" w:eastAsia="zh-CN"/>
              </w:rPr>
              <w:t>□工作用餐（盒饭）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2807" w:type="dxa"/>
            <w:gridSpan w:val="2"/>
            <w:noWrap w:val="0"/>
            <w:vAlign w:val="top"/>
          </w:tcPr>
          <w:p>
            <w:pPr>
              <w:spacing w:before="78" w:line="218" w:lineRule="auto"/>
              <w:ind w:left="452"/>
              <w:rPr>
                <w:rFonts w:ascii="仿宋" w:hAnsi="仿宋" w:eastAsia="仿宋" w:cs="仿宋"/>
                <w:b/>
                <w:bCs/>
                <w:color w:val="auto"/>
                <w:spacing w:val="-3"/>
                <w:sz w:val="24"/>
                <w:szCs w:val="24"/>
                <w:u w:val="none"/>
              </w:rPr>
            </w:pPr>
          </w:p>
          <w:p>
            <w:pPr>
              <w:spacing w:before="78" w:line="218" w:lineRule="auto"/>
              <w:ind w:left="452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spacing w:val="-3"/>
                <w:sz w:val="24"/>
                <w:szCs w:val="24"/>
                <w:u w:val="none"/>
              </w:rPr>
              <w:t>用餐人员（份数）</w:t>
            </w:r>
          </w:p>
        </w:tc>
        <w:tc>
          <w:tcPr>
            <w:tcW w:w="5721" w:type="dxa"/>
            <w:gridSpan w:val="4"/>
            <w:noWrap w:val="0"/>
            <w:vAlign w:val="top"/>
          </w:tcPr>
          <w:p>
            <w:pPr>
              <w:rPr>
                <w:rFonts w:ascii="Arial"/>
                <w:b/>
                <w:bCs/>
                <w:color w:val="auto"/>
                <w:sz w:val="21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2807" w:type="dxa"/>
            <w:gridSpan w:val="2"/>
            <w:noWrap w:val="0"/>
            <w:vAlign w:val="top"/>
          </w:tcPr>
          <w:p>
            <w:pPr>
              <w:spacing w:before="78" w:line="218" w:lineRule="auto"/>
              <w:ind w:left="1054"/>
              <w:rPr>
                <w:rFonts w:ascii="仿宋" w:hAnsi="仿宋" w:eastAsia="仿宋" w:cs="仿宋"/>
                <w:b/>
                <w:bCs/>
                <w:color w:val="auto"/>
                <w:spacing w:val="-8"/>
                <w:sz w:val="24"/>
                <w:szCs w:val="24"/>
                <w:u w:val="none"/>
              </w:rPr>
            </w:pPr>
          </w:p>
          <w:p>
            <w:pPr>
              <w:spacing w:before="78" w:line="218" w:lineRule="auto"/>
              <w:ind w:left="1054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spacing w:val="-8"/>
                <w:sz w:val="24"/>
                <w:szCs w:val="24"/>
                <w:u w:val="none"/>
              </w:rPr>
              <w:t>标</w:t>
            </w:r>
            <w:r>
              <w:rPr>
                <w:rFonts w:ascii="仿宋" w:hAnsi="仿宋" w:eastAsia="仿宋" w:cs="仿宋"/>
                <w:b/>
                <w:bCs/>
                <w:color w:val="auto"/>
                <w:spacing w:val="10"/>
                <w:sz w:val="24"/>
                <w:szCs w:val="24"/>
                <w:u w:val="none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color w:val="auto"/>
                <w:spacing w:val="-8"/>
                <w:sz w:val="24"/>
                <w:szCs w:val="24"/>
                <w:u w:val="none"/>
              </w:rPr>
              <w:t>准</w:t>
            </w:r>
          </w:p>
        </w:tc>
        <w:tc>
          <w:tcPr>
            <w:tcW w:w="5721" w:type="dxa"/>
            <w:gridSpan w:val="4"/>
            <w:noWrap w:val="0"/>
            <w:vAlign w:val="top"/>
          </w:tcPr>
          <w:p>
            <w:pPr>
              <w:rPr>
                <w:rFonts w:ascii="Arial"/>
                <w:b/>
                <w:bCs/>
                <w:color w:val="auto"/>
                <w:sz w:val="21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2807" w:type="dxa"/>
            <w:gridSpan w:val="2"/>
            <w:noWrap w:val="0"/>
            <w:vAlign w:val="top"/>
          </w:tcPr>
          <w:p>
            <w:pPr>
              <w:spacing w:line="427" w:lineRule="auto"/>
              <w:rPr>
                <w:rFonts w:ascii="Arial"/>
                <w:b/>
                <w:bCs/>
                <w:color w:val="auto"/>
                <w:sz w:val="21"/>
                <w:u w:val="none"/>
              </w:rPr>
            </w:pPr>
          </w:p>
          <w:p>
            <w:pPr>
              <w:spacing w:before="78" w:line="218" w:lineRule="auto"/>
              <w:ind w:left="941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  <w:u w:val="none"/>
              </w:rPr>
              <w:t>合计金额</w:t>
            </w:r>
          </w:p>
        </w:tc>
        <w:tc>
          <w:tcPr>
            <w:tcW w:w="5721" w:type="dxa"/>
            <w:gridSpan w:val="4"/>
            <w:noWrap w:val="0"/>
            <w:vAlign w:val="top"/>
          </w:tcPr>
          <w:p>
            <w:pPr>
              <w:rPr>
                <w:rFonts w:ascii="Arial"/>
                <w:b/>
                <w:bCs/>
                <w:color w:val="auto"/>
                <w:sz w:val="21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</w:trPr>
        <w:tc>
          <w:tcPr>
            <w:tcW w:w="2807" w:type="dxa"/>
            <w:gridSpan w:val="2"/>
            <w:noWrap w:val="0"/>
            <w:vAlign w:val="top"/>
          </w:tcPr>
          <w:p>
            <w:pPr>
              <w:spacing w:line="427" w:lineRule="auto"/>
              <w:rPr>
                <w:rFonts w:ascii="Arial"/>
                <w:b/>
                <w:bCs/>
                <w:color w:val="auto"/>
                <w:sz w:val="21"/>
                <w:u w:val="none"/>
              </w:rPr>
            </w:pPr>
          </w:p>
          <w:p>
            <w:pPr>
              <w:spacing w:before="78" w:line="216" w:lineRule="auto"/>
              <w:ind w:left="728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spacing w:val="-8"/>
                <w:sz w:val="24"/>
                <w:szCs w:val="24"/>
                <w:u w:val="none"/>
              </w:rPr>
              <w:t>申请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8"/>
                <w:sz w:val="24"/>
                <w:szCs w:val="24"/>
                <w:u w:val="none"/>
                <w:lang w:val="en-US" w:eastAsia="zh-CN"/>
              </w:rPr>
              <w:t>部门</w:t>
            </w:r>
            <w:r>
              <w:rPr>
                <w:rFonts w:ascii="仿宋" w:hAnsi="仿宋" w:eastAsia="仿宋" w:cs="仿宋"/>
                <w:b/>
                <w:bCs/>
                <w:color w:val="auto"/>
                <w:spacing w:val="-8"/>
                <w:sz w:val="24"/>
                <w:szCs w:val="24"/>
                <w:u w:val="none"/>
              </w:rPr>
              <w:t>意见</w:t>
            </w:r>
          </w:p>
        </w:tc>
        <w:tc>
          <w:tcPr>
            <w:tcW w:w="5721" w:type="dxa"/>
            <w:gridSpan w:val="4"/>
            <w:noWrap w:val="0"/>
            <w:vAlign w:val="top"/>
          </w:tcPr>
          <w:p>
            <w:pPr>
              <w:rPr>
                <w:rFonts w:ascii="Arial"/>
                <w:b/>
                <w:bCs/>
                <w:color w:val="auto"/>
                <w:sz w:val="21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807" w:type="dxa"/>
            <w:gridSpan w:val="2"/>
            <w:noWrap w:val="0"/>
            <w:vAlign w:val="top"/>
          </w:tcPr>
          <w:p>
            <w:pPr>
              <w:spacing w:before="78" w:line="217" w:lineRule="auto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pacing w:val="-3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spacing w:before="78" w:line="217" w:lineRule="auto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3"/>
                <w:sz w:val="24"/>
                <w:szCs w:val="24"/>
                <w:u w:val="none"/>
                <w:lang w:val="en-US" w:eastAsia="zh-CN"/>
              </w:rPr>
              <w:t>党院办</w:t>
            </w:r>
            <w:r>
              <w:rPr>
                <w:rFonts w:ascii="仿宋" w:hAnsi="仿宋" w:eastAsia="仿宋" w:cs="仿宋"/>
                <w:b/>
                <w:bCs/>
                <w:color w:val="auto"/>
                <w:spacing w:val="-3"/>
                <w:sz w:val="24"/>
                <w:szCs w:val="24"/>
                <w:u w:val="none"/>
              </w:rPr>
              <w:t>意见</w:t>
            </w:r>
          </w:p>
        </w:tc>
        <w:tc>
          <w:tcPr>
            <w:tcW w:w="5721" w:type="dxa"/>
            <w:gridSpan w:val="4"/>
            <w:noWrap w:val="0"/>
            <w:vAlign w:val="top"/>
          </w:tcPr>
          <w:p>
            <w:pPr>
              <w:rPr>
                <w:rFonts w:ascii="Arial"/>
                <w:b/>
                <w:bCs/>
                <w:color w:val="auto"/>
                <w:sz w:val="21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2807" w:type="dxa"/>
            <w:gridSpan w:val="2"/>
            <w:noWrap w:val="0"/>
            <w:vAlign w:val="top"/>
          </w:tcPr>
          <w:p>
            <w:pPr>
              <w:spacing w:before="78" w:line="217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3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spacing w:before="78" w:line="217" w:lineRule="auto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pacing w:val="-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3"/>
                <w:sz w:val="24"/>
                <w:szCs w:val="24"/>
                <w:u w:val="none"/>
                <w:lang w:val="en-US" w:eastAsia="zh-CN"/>
              </w:rPr>
              <w:t>分管院领导意见</w:t>
            </w:r>
          </w:p>
        </w:tc>
        <w:tc>
          <w:tcPr>
            <w:tcW w:w="5721" w:type="dxa"/>
            <w:gridSpan w:val="4"/>
            <w:noWrap w:val="0"/>
            <w:vAlign w:val="top"/>
          </w:tcPr>
          <w:p>
            <w:pPr>
              <w:rPr>
                <w:rFonts w:ascii="Arial"/>
                <w:b/>
                <w:bCs/>
                <w:color w:val="auto"/>
                <w:sz w:val="21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mYTQ2ZGNkYjU5YjI4ZmU1ZWE1ODZhN2NkYWI2YmEifQ=="/>
  </w:docVars>
  <w:rsids>
    <w:rsidRoot w:val="409567C5"/>
    <w:rsid w:val="4095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2024-05-14T02:51:00Z</dcterms:created>
  <dc:creator>Gagi.</dc:creator>
  <cp:lastModifiedBy>Gagi.</cp:lastModifiedBy>
  <dcterms:modified xsi:type="dcterms:W3CDTF">2024-05-14T02:52:07Z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93A14D8473A24C9EA1E37F5856FF721D_11</vt:lpwstr>
  </property>
</Properties>
</file>